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860B" w14:textId="77777777" w:rsidR="00951B9B" w:rsidRPr="00364200" w:rsidRDefault="000956FD">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s="Times New Roman"/>
          <w:b/>
          <w:color w:val="000000"/>
          <w:lang w:val="uk-UA"/>
        </w:rPr>
      </w:pPr>
      <w:r w:rsidRPr="00364200">
        <w:rPr>
          <w:rFonts w:ascii="Times New Roman" w:eastAsia="Times New Roman" w:hAnsi="Times New Roman" w:cs="Times New Roman"/>
          <w:b/>
          <w:color w:val="000000"/>
          <w:lang w:val="uk-UA"/>
        </w:rPr>
        <w:t>«ЗАТВЕРДЖЕНО»</w:t>
      </w:r>
    </w:p>
    <w:p w14:paraId="020F860C" w14:textId="77777777" w:rsidR="00951B9B" w:rsidRPr="00364200" w:rsidRDefault="000956FD">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s="Times New Roman"/>
          <w:b/>
          <w:smallCaps/>
          <w:color w:val="000000"/>
          <w:lang w:val="uk-UA"/>
        </w:rPr>
      </w:pPr>
      <w:r w:rsidRPr="00364200">
        <w:rPr>
          <w:rFonts w:ascii="Times New Roman" w:eastAsia="Times New Roman" w:hAnsi="Times New Roman" w:cs="Times New Roman"/>
          <w:b/>
          <w:color w:val="000000"/>
          <w:lang w:val="uk-UA"/>
        </w:rPr>
        <w:t>Наказ фінансового директора ТОВ «</w:t>
      </w:r>
      <w:r w:rsidRPr="00364200">
        <w:rPr>
          <w:rFonts w:ascii="Times New Roman" w:eastAsia="Times New Roman" w:hAnsi="Times New Roman" w:cs="Times New Roman"/>
          <w:b/>
          <w:smallCaps/>
          <w:color w:val="000000"/>
          <w:lang w:val="uk-UA"/>
        </w:rPr>
        <w:t>МАНІВЕО</w:t>
      </w:r>
    </w:p>
    <w:p w14:paraId="020F860D" w14:textId="77777777" w:rsidR="00951B9B" w:rsidRPr="00364200" w:rsidRDefault="000956FD">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s="Times New Roman"/>
          <w:b/>
          <w:color w:val="000000"/>
          <w:lang w:val="uk-UA"/>
        </w:rPr>
      </w:pPr>
      <w:r w:rsidRPr="00364200">
        <w:rPr>
          <w:rFonts w:ascii="Times New Roman" w:eastAsia="Times New Roman" w:hAnsi="Times New Roman" w:cs="Times New Roman"/>
          <w:b/>
          <w:smallCaps/>
          <w:color w:val="000000"/>
          <w:lang w:val="uk-UA"/>
        </w:rPr>
        <w:t>ШВИДКА ФІНАНСОВА ДОПОМОГА</w:t>
      </w:r>
      <w:r w:rsidRPr="00364200">
        <w:rPr>
          <w:rFonts w:ascii="Times New Roman" w:eastAsia="Times New Roman" w:hAnsi="Times New Roman" w:cs="Times New Roman"/>
          <w:b/>
          <w:color w:val="000000"/>
          <w:lang w:val="uk-UA"/>
        </w:rPr>
        <w:t>»</w:t>
      </w:r>
    </w:p>
    <w:p w14:paraId="020F860E" w14:textId="7F8EA477" w:rsidR="00951B9B" w:rsidRPr="00364200" w:rsidRDefault="000956FD">
      <w:pPr>
        <w:pBdr>
          <w:top w:val="nil"/>
          <w:left w:val="nil"/>
          <w:bottom w:val="nil"/>
          <w:right w:val="nil"/>
          <w:between w:val="nil"/>
        </w:pBdr>
        <w:tabs>
          <w:tab w:val="center" w:pos="4819"/>
          <w:tab w:val="right" w:pos="9639"/>
        </w:tabs>
        <w:spacing w:after="0" w:line="240" w:lineRule="auto"/>
        <w:jc w:val="right"/>
        <w:rPr>
          <w:rFonts w:ascii="Times New Roman" w:eastAsia="Times New Roman" w:hAnsi="Times New Roman" w:cs="Times New Roman"/>
          <w:b/>
          <w:color w:val="000000"/>
          <w:lang w:val="uk-UA"/>
        </w:rPr>
      </w:pPr>
      <w:r w:rsidRPr="00364200">
        <w:rPr>
          <w:rFonts w:ascii="Times New Roman" w:eastAsia="Times New Roman" w:hAnsi="Times New Roman" w:cs="Times New Roman"/>
          <w:b/>
          <w:color w:val="000000"/>
          <w:lang w:val="uk-UA"/>
        </w:rPr>
        <w:t>від 31.</w:t>
      </w:r>
      <w:r w:rsidR="009C7011" w:rsidRPr="00364200">
        <w:rPr>
          <w:rFonts w:ascii="Times New Roman" w:eastAsia="Times New Roman" w:hAnsi="Times New Roman" w:cs="Times New Roman"/>
          <w:b/>
          <w:color w:val="000000"/>
          <w:lang w:val="uk-UA"/>
        </w:rPr>
        <w:t>10</w:t>
      </w:r>
      <w:r w:rsidRPr="00364200">
        <w:rPr>
          <w:rFonts w:ascii="Times New Roman" w:eastAsia="Times New Roman" w:hAnsi="Times New Roman" w:cs="Times New Roman"/>
          <w:b/>
          <w:color w:val="000000"/>
          <w:lang w:val="uk-UA"/>
        </w:rPr>
        <w:t>.2022 № 31_</w:t>
      </w:r>
      <w:r w:rsidR="009C7011" w:rsidRPr="00364200">
        <w:rPr>
          <w:rFonts w:ascii="Times New Roman" w:eastAsia="Times New Roman" w:hAnsi="Times New Roman" w:cs="Times New Roman"/>
          <w:b/>
          <w:color w:val="000000"/>
          <w:lang w:val="uk-UA"/>
        </w:rPr>
        <w:t>10</w:t>
      </w:r>
      <w:r w:rsidRPr="00364200">
        <w:rPr>
          <w:rFonts w:ascii="Times New Roman" w:eastAsia="Times New Roman" w:hAnsi="Times New Roman" w:cs="Times New Roman"/>
          <w:b/>
          <w:color w:val="000000"/>
          <w:lang w:val="uk-UA"/>
        </w:rPr>
        <w:t>/2022-</w:t>
      </w:r>
      <w:r w:rsidR="00E71B72">
        <w:rPr>
          <w:rFonts w:ascii="Times New Roman" w:eastAsia="Times New Roman" w:hAnsi="Times New Roman" w:cs="Times New Roman"/>
          <w:b/>
          <w:color w:val="000000"/>
          <w:lang w:val="uk-UA"/>
        </w:rPr>
        <w:t>02</w:t>
      </w:r>
    </w:p>
    <w:p w14:paraId="020F860F" w14:textId="77777777" w:rsidR="00951B9B" w:rsidRPr="00364200" w:rsidRDefault="00951B9B">
      <w:pPr>
        <w:shd w:val="clear" w:color="auto" w:fill="FFFFFF"/>
        <w:spacing w:after="0" w:line="276" w:lineRule="auto"/>
        <w:jc w:val="center"/>
        <w:rPr>
          <w:rFonts w:ascii="Times New Roman" w:eastAsia="Times New Roman" w:hAnsi="Times New Roman" w:cs="Times New Roman"/>
          <w:b/>
          <w:color w:val="000000"/>
          <w:sz w:val="20"/>
          <w:szCs w:val="20"/>
          <w:lang w:val="uk-UA"/>
        </w:rPr>
      </w:pPr>
    </w:p>
    <w:p w14:paraId="020F8610" w14:textId="77777777" w:rsidR="00951B9B" w:rsidRPr="00364200" w:rsidRDefault="000956FD">
      <w:pPr>
        <w:shd w:val="clear" w:color="auto" w:fill="FFFFFF"/>
        <w:spacing w:after="0" w:line="276" w:lineRule="auto"/>
        <w:jc w:val="center"/>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lang w:val="uk-UA"/>
        </w:rPr>
        <w:t xml:space="preserve">ОФІЦІЙНІ ПРАВИЛА </w:t>
      </w:r>
    </w:p>
    <w:p w14:paraId="020F8611" w14:textId="3732529C" w:rsidR="00951B9B" w:rsidRPr="00364200" w:rsidRDefault="000956FD">
      <w:pPr>
        <w:shd w:val="clear" w:color="auto" w:fill="FFFFFF"/>
        <w:spacing w:after="0"/>
        <w:jc w:val="center"/>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lang w:val="uk-UA"/>
        </w:rPr>
        <w:t xml:space="preserve">рекламної акції під назвою «Знижки </w:t>
      </w:r>
      <w:r w:rsidR="009C7011" w:rsidRPr="00364200">
        <w:rPr>
          <w:rFonts w:ascii="Times New Roman" w:eastAsia="Times New Roman" w:hAnsi="Times New Roman" w:cs="Times New Roman"/>
          <w:b/>
          <w:sz w:val="20"/>
          <w:szCs w:val="20"/>
          <w:lang w:val="uk-UA"/>
        </w:rPr>
        <w:t>листопада</w:t>
      </w:r>
      <w:r w:rsidRPr="00364200">
        <w:rPr>
          <w:rFonts w:ascii="Times New Roman" w:eastAsia="Times New Roman" w:hAnsi="Times New Roman" w:cs="Times New Roman"/>
          <w:b/>
          <w:color w:val="000000"/>
          <w:sz w:val="20"/>
          <w:szCs w:val="20"/>
          <w:lang w:val="uk-UA"/>
        </w:rPr>
        <w:t>!»</w:t>
      </w:r>
    </w:p>
    <w:p w14:paraId="020F8612" w14:textId="6A41C500" w:rsidR="00951B9B" w:rsidRPr="00364200" w:rsidRDefault="000956FD">
      <w:pPr>
        <w:shd w:val="clear" w:color="auto" w:fill="FFFFFF"/>
        <w:spacing w:after="0"/>
        <w:jc w:val="center"/>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lang w:val="uk-UA"/>
        </w:rPr>
        <w:t>для користувачів фінансових послуг ТОВ «</w:t>
      </w:r>
      <w:r w:rsidR="00364200" w:rsidRPr="00364200">
        <w:rPr>
          <w:rFonts w:ascii="Times New Roman" w:eastAsia="Times New Roman" w:hAnsi="Times New Roman" w:cs="Times New Roman"/>
          <w:b/>
          <w:color w:val="000000"/>
          <w:sz w:val="20"/>
          <w:szCs w:val="20"/>
          <w:lang w:val="uk-UA"/>
        </w:rPr>
        <w:t>МАНІВЕО ШВИДКА ФІНАНСОВА ДОПОМОГА</w:t>
      </w:r>
      <w:r w:rsidRPr="00364200">
        <w:rPr>
          <w:rFonts w:ascii="Times New Roman" w:eastAsia="Times New Roman" w:hAnsi="Times New Roman" w:cs="Times New Roman"/>
          <w:b/>
          <w:color w:val="000000"/>
          <w:sz w:val="20"/>
          <w:szCs w:val="20"/>
          <w:lang w:val="uk-UA"/>
        </w:rPr>
        <w:t>» (ТМ «moneyveo»)</w:t>
      </w:r>
    </w:p>
    <w:p w14:paraId="020F8613" w14:textId="77777777" w:rsidR="00951B9B" w:rsidRPr="00364200" w:rsidRDefault="000956FD">
      <w:pPr>
        <w:shd w:val="clear" w:color="auto" w:fill="FFFFFF"/>
        <w:spacing w:after="0"/>
        <w:jc w:val="center"/>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lang w:val="uk-UA"/>
        </w:rPr>
        <w:t> </w:t>
      </w:r>
    </w:p>
    <w:p w14:paraId="020F8614" w14:textId="77777777" w:rsidR="00951B9B" w:rsidRPr="00364200" w:rsidRDefault="000956FD">
      <w:pPr>
        <w:shd w:val="clear" w:color="auto" w:fill="FFFFFF"/>
        <w:spacing w:after="0"/>
        <w:jc w:val="center"/>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lang w:val="uk-UA"/>
        </w:rPr>
        <w:t> </w:t>
      </w:r>
    </w:p>
    <w:p w14:paraId="020F8615" w14:textId="5C4E6ABE"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 xml:space="preserve">Ці Офіційні правила (далі - Правила) встановлюють порядок та умови проведення рекламної акції «Знижки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(далі - Акція) - маркетингового заходу для користувачів фінансових послуг, що передбачає спеціальні умови кредитування (процентну ставку) для визначеної цими Правилами категорії клієнтів ТОВ «МАНІВЕО ШВИДКА ФІНАНСОВА ДОПОМОГА» (далі - Фінансова Установа).</w:t>
      </w:r>
    </w:p>
    <w:p w14:paraId="020F8616"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 xml:space="preserve">Визначення термінів: </w:t>
      </w:r>
    </w:p>
    <w:p w14:paraId="020F8617" w14:textId="77777777" w:rsidR="00951B9B" w:rsidRPr="00364200" w:rsidRDefault="000956FD">
      <w:pPr>
        <w:shd w:val="clear" w:color="auto" w:fill="FFFFFF"/>
        <w:spacing w:after="0"/>
        <w:ind w:firstLine="709"/>
        <w:jc w:val="both"/>
        <w:rPr>
          <w:rFonts w:ascii="Times New Roman" w:eastAsia="Times New Roman" w:hAnsi="Times New Roman" w:cs="Times New Roman"/>
          <w:color w:val="000000"/>
          <w:sz w:val="20"/>
          <w:szCs w:val="20"/>
          <w:lang w:val="uk-UA"/>
        </w:rPr>
      </w:pPr>
      <w:bookmarkStart w:id="0" w:name="_heading=h.gjdgxs" w:colFirst="0" w:colLast="0"/>
      <w:bookmarkEnd w:id="0"/>
      <w:r w:rsidRPr="00364200">
        <w:rPr>
          <w:rFonts w:ascii="Times New Roman" w:eastAsia="Times New Roman" w:hAnsi="Times New Roman" w:cs="Times New Roman"/>
          <w:b/>
          <w:color w:val="000000"/>
          <w:sz w:val="20"/>
          <w:szCs w:val="20"/>
          <w:lang w:val="uk-UA"/>
        </w:rPr>
        <w:t>Промокод</w:t>
      </w:r>
      <w:r w:rsidRPr="00364200">
        <w:rPr>
          <w:rFonts w:ascii="Times New Roman" w:eastAsia="Times New Roman" w:hAnsi="Times New Roman" w:cs="Times New Roman"/>
          <w:color w:val="000000"/>
          <w:sz w:val="20"/>
          <w:szCs w:val="20"/>
          <w:lang w:val="uk-UA"/>
        </w:rPr>
        <w:t xml:space="preserve"> - це набір символів, активуючи який Учасник Акції, відповідно до Правил надання грошових коштів позику, в тому числі на умовах фінансового кредиту продукту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 Особистому кабінеті. </w:t>
      </w:r>
    </w:p>
    <w:p w14:paraId="020F8618" w14:textId="77777777" w:rsidR="00951B9B" w:rsidRPr="00364200" w:rsidRDefault="000956FD">
      <w:pPr>
        <w:shd w:val="clear" w:color="auto" w:fill="FFFFFF"/>
        <w:spacing w:after="0"/>
        <w:ind w:firstLine="709"/>
        <w:jc w:val="both"/>
        <w:rPr>
          <w:rFonts w:ascii="Times New Roman" w:eastAsia="Times New Roman" w:hAnsi="Times New Roman" w:cs="Times New Roman"/>
          <w:color w:val="000000"/>
          <w:sz w:val="20"/>
          <w:szCs w:val="20"/>
          <w:lang w:val="uk-UA"/>
        </w:rPr>
      </w:pPr>
      <w:r w:rsidRPr="00364200">
        <w:rPr>
          <w:rFonts w:ascii="Times New Roman" w:eastAsia="Times New Roman" w:hAnsi="Times New Roman" w:cs="Times New Roman"/>
          <w:color w:val="000000"/>
          <w:sz w:val="20"/>
          <w:szCs w:val="20"/>
          <w:lang w:val="uk-UA"/>
        </w:rPr>
        <w:t>Кількість Промокодів обмежена.</w:t>
      </w:r>
    </w:p>
    <w:p w14:paraId="020F8619" w14:textId="7D42DC82"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Промокод 1 дає можливість отримати кредит за Дисконтною процентною ставкою, зниженою на 7</w:t>
      </w:r>
      <w:r w:rsidR="009C7011" w:rsidRPr="00364200">
        <w:rPr>
          <w:rFonts w:ascii="Times New Roman" w:eastAsia="Times New Roman" w:hAnsi="Times New Roman" w:cs="Times New Roman"/>
          <w:sz w:val="20"/>
          <w:szCs w:val="20"/>
          <w:lang w:val="uk-UA"/>
        </w:rPr>
        <w:t>0</w:t>
      </w:r>
      <w:r w:rsidRPr="00364200">
        <w:rPr>
          <w:rFonts w:ascii="Times New Roman" w:eastAsia="Times New Roman" w:hAnsi="Times New Roman" w:cs="Times New Roman"/>
          <w:color w:val="000000"/>
          <w:sz w:val="20"/>
          <w:szCs w:val="20"/>
          <w:lang w:val="uk-UA"/>
        </w:rPr>
        <w:t>% (</w:t>
      </w:r>
      <w:r w:rsidRPr="00364200">
        <w:rPr>
          <w:rFonts w:ascii="Times New Roman" w:eastAsia="Times New Roman" w:hAnsi="Times New Roman" w:cs="Times New Roman"/>
          <w:sz w:val="20"/>
          <w:szCs w:val="20"/>
          <w:lang w:val="uk-UA"/>
        </w:rPr>
        <w:t>сімдесят п’ять</w:t>
      </w:r>
      <w:r w:rsidRPr="00364200">
        <w:rPr>
          <w:rFonts w:ascii="Times New Roman" w:eastAsia="Times New Roman" w:hAnsi="Times New Roman" w:cs="Times New Roman"/>
          <w:color w:val="000000"/>
          <w:sz w:val="20"/>
          <w:szCs w:val="20"/>
          <w:lang w:val="uk-UA"/>
        </w:rPr>
        <w:t xml:space="preserve"> процентів)</w:t>
      </w:r>
      <w:r w:rsidRPr="00364200">
        <w:rPr>
          <w:rFonts w:ascii="Times New Roman" w:eastAsia="Times New Roman" w:hAnsi="Times New Roman" w:cs="Times New Roman"/>
          <w:sz w:val="20"/>
          <w:szCs w:val="20"/>
          <w:lang w:val="uk-UA"/>
        </w:rPr>
        <w:t xml:space="preserve">. Надається у період, визначений п. 3.2.1. цих Правил. </w:t>
      </w:r>
    </w:p>
    <w:p w14:paraId="020F861A"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Промокод 2 дає можливість отримати кредит за Дисконтною процентною ставкою, зниженою на 5</w:t>
      </w:r>
      <w:r w:rsidRPr="00364200">
        <w:rPr>
          <w:rFonts w:ascii="Times New Roman" w:eastAsia="Times New Roman" w:hAnsi="Times New Roman" w:cs="Times New Roman"/>
          <w:color w:val="000000"/>
          <w:sz w:val="20"/>
          <w:szCs w:val="20"/>
          <w:lang w:val="uk-UA"/>
        </w:rPr>
        <w:t>0% (</w:t>
      </w:r>
      <w:r w:rsidRPr="00364200">
        <w:rPr>
          <w:rFonts w:ascii="Times New Roman" w:eastAsia="Times New Roman" w:hAnsi="Times New Roman" w:cs="Times New Roman"/>
          <w:sz w:val="20"/>
          <w:szCs w:val="20"/>
          <w:lang w:val="uk-UA"/>
        </w:rPr>
        <w:t>п’ятд</w:t>
      </w:r>
      <w:r w:rsidRPr="00364200">
        <w:rPr>
          <w:rFonts w:ascii="Times New Roman" w:eastAsia="Times New Roman" w:hAnsi="Times New Roman" w:cs="Times New Roman"/>
          <w:color w:val="000000"/>
          <w:sz w:val="20"/>
          <w:szCs w:val="20"/>
          <w:lang w:val="uk-UA"/>
        </w:rPr>
        <w:t xml:space="preserve">есят процентів). </w:t>
      </w:r>
      <w:r w:rsidRPr="00364200">
        <w:rPr>
          <w:rFonts w:ascii="Times New Roman" w:eastAsia="Times New Roman" w:hAnsi="Times New Roman" w:cs="Times New Roman"/>
          <w:sz w:val="20"/>
          <w:szCs w:val="20"/>
          <w:lang w:val="uk-UA"/>
        </w:rPr>
        <w:t>Надається у період, визначений п. 3.2.2. цих Правил.</w:t>
      </w:r>
    </w:p>
    <w:p w14:paraId="020F861B" w14:textId="2275945E"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Промокод 3 дає можливість отримати кредит за Дисконтною процентною ставкою, зниженою на 6</w:t>
      </w:r>
      <w:r w:rsidR="009C7011" w:rsidRPr="00364200">
        <w:rPr>
          <w:rFonts w:ascii="Times New Roman" w:eastAsia="Times New Roman" w:hAnsi="Times New Roman" w:cs="Times New Roman"/>
          <w:sz w:val="20"/>
          <w:szCs w:val="20"/>
          <w:lang w:val="uk-UA"/>
        </w:rPr>
        <w:t>5</w:t>
      </w:r>
      <w:r w:rsidRPr="00364200">
        <w:rPr>
          <w:rFonts w:ascii="Times New Roman" w:eastAsia="Times New Roman" w:hAnsi="Times New Roman" w:cs="Times New Roman"/>
          <w:color w:val="000000"/>
          <w:sz w:val="20"/>
          <w:szCs w:val="20"/>
          <w:lang w:val="uk-UA"/>
        </w:rPr>
        <w:t>% (</w:t>
      </w:r>
      <w:r w:rsidRPr="00364200">
        <w:rPr>
          <w:rFonts w:ascii="Times New Roman" w:eastAsia="Times New Roman" w:hAnsi="Times New Roman" w:cs="Times New Roman"/>
          <w:sz w:val="20"/>
          <w:szCs w:val="20"/>
          <w:lang w:val="uk-UA"/>
        </w:rPr>
        <w:t>шіст</w:t>
      </w:r>
      <w:r w:rsidRPr="00364200">
        <w:rPr>
          <w:rFonts w:ascii="Times New Roman" w:eastAsia="Times New Roman" w:hAnsi="Times New Roman" w:cs="Times New Roman"/>
          <w:color w:val="000000"/>
          <w:sz w:val="20"/>
          <w:szCs w:val="20"/>
          <w:lang w:val="uk-UA"/>
        </w:rPr>
        <w:t>десят процентів)</w:t>
      </w:r>
      <w:r w:rsidRPr="00364200">
        <w:rPr>
          <w:rFonts w:ascii="Times New Roman" w:eastAsia="Times New Roman" w:hAnsi="Times New Roman" w:cs="Times New Roman"/>
          <w:sz w:val="20"/>
          <w:szCs w:val="20"/>
          <w:lang w:val="uk-UA"/>
        </w:rPr>
        <w:t>. Надається у період, визначений п. 3.2.3. цих Правил.</w:t>
      </w:r>
    </w:p>
    <w:p w14:paraId="020F861C" w14:textId="3F73C4AE"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Промокод 4 дає можливість отримати кредит за Дисконтною процентною ставкою, зниженою на </w:t>
      </w:r>
      <w:r w:rsidR="009C7011" w:rsidRPr="00364200">
        <w:rPr>
          <w:rFonts w:ascii="Times New Roman" w:eastAsia="Times New Roman" w:hAnsi="Times New Roman" w:cs="Times New Roman"/>
          <w:sz w:val="20"/>
          <w:szCs w:val="20"/>
          <w:lang w:val="uk-UA"/>
        </w:rPr>
        <w:t>80</w:t>
      </w:r>
      <w:r w:rsidRPr="00364200">
        <w:rPr>
          <w:rFonts w:ascii="Times New Roman" w:eastAsia="Times New Roman" w:hAnsi="Times New Roman" w:cs="Times New Roman"/>
          <w:color w:val="000000"/>
          <w:sz w:val="20"/>
          <w:szCs w:val="20"/>
          <w:lang w:val="uk-UA"/>
        </w:rPr>
        <w:t>% (</w:t>
      </w:r>
      <w:r w:rsidRPr="00364200">
        <w:rPr>
          <w:rFonts w:ascii="Times New Roman" w:eastAsia="Times New Roman" w:hAnsi="Times New Roman" w:cs="Times New Roman"/>
          <w:sz w:val="20"/>
          <w:szCs w:val="20"/>
          <w:lang w:val="uk-UA"/>
        </w:rPr>
        <w:t>шістдесят</w:t>
      </w:r>
      <w:r w:rsidRPr="00364200">
        <w:rPr>
          <w:rFonts w:ascii="Times New Roman" w:eastAsia="Times New Roman" w:hAnsi="Times New Roman" w:cs="Times New Roman"/>
          <w:color w:val="000000"/>
          <w:sz w:val="20"/>
          <w:szCs w:val="20"/>
          <w:lang w:val="uk-UA"/>
        </w:rPr>
        <w:t xml:space="preserve"> процентів)</w:t>
      </w:r>
      <w:r w:rsidRPr="00364200">
        <w:rPr>
          <w:rFonts w:ascii="Times New Roman" w:eastAsia="Times New Roman" w:hAnsi="Times New Roman" w:cs="Times New Roman"/>
          <w:sz w:val="20"/>
          <w:szCs w:val="20"/>
          <w:lang w:val="uk-UA"/>
        </w:rPr>
        <w:t xml:space="preserve">. Надається у період, визначений п. 3.2.4. цих Правил. </w:t>
      </w:r>
    </w:p>
    <w:p w14:paraId="020F861D" w14:textId="151A3FEF"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Промокод 5 дає можливість отримати кредит за Дисконтною процентною ставкою, зниженою на </w:t>
      </w:r>
      <w:r w:rsidR="009C7011" w:rsidRPr="00364200">
        <w:rPr>
          <w:rFonts w:ascii="Times New Roman" w:eastAsia="Times New Roman" w:hAnsi="Times New Roman" w:cs="Times New Roman"/>
          <w:sz w:val="20"/>
          <w:szCs w:val="20"/>
          <w:lang w:val="uk-UA"/>
        </w:rPr>
        <w:t>75</w:t>
      </w:r>
      <w:r w:rsidRPr="00364200">
        <w:rPr>
          <w:rFonts w:ascii="Times New Roman" w:eastAsia="Times New Roman" w:hAnsi="Times New Roman" w:cs="Times New Roman"/>
          <w:sz w:val="20"/>
          <w:szCs w:val="20"/>
          <w:lang w:val="uk-UA"/>
        </w:rPr>
        <w:t xml:space="preserve">% (шістдесят процентів). Надається у період, визначений п. 3.2.5. цих Правил. </w:t>
      </w:r>
    </w:p>
    <w:p w14:paraId="020F861F" w14:textId="77777777" w:rsidR="00951B9B" w:rsidRPr="00364200" w:rsidRDefault="00951B9B">
      <w:pPr>
        <w:spacing w:after="0" w:line="240" w:lineRule="auto"/>
        <w:ind w:firstLine="709"/>
        <w:jc w:val="both"/>
        <w:rPr>
          <w:rFonts w:ascii="Times New Roman" w:eastAsia="Times New Roman" w:hAnsi="Times New Roman" w:cs="Times New Roman"/>
          <w:sz w:val="20"/>
          <w:szCs w:val="20"/>
          <w:lang w:val="uk-UA"/>
        </w:rPr>
      </w:pPr>
    </w:p>
    <w:p w14:paraId="020F8620"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sz w:val="20"/>
          <w:szCs w:val="20"/>
          <w:lang w:val="uk-UA"/>
        </w:rPr>
        <w:t xml:space="preserve">Учасник </w:t>
      </w:r>
      <w:r w:rsidRPr="00364200">
        <w:rPr>
          <w:rFonts w:ascii="Times New Roman" w:eastAsia="Times New Roman" w:hAnsi="Times New Roman" w:cs="Times New Roman"/>
          <w:sz w:val="20"/>
          <w:szCs w:val="20"/>
          <w:lang w:val="uk-UA"/>
        </w:rPr>
        <w:t>– споживач фінансової послуги, клієнт Фінансової Установи, який відповідає загальним та спеціальним умовам учасника Акції.</w:t>
      </w:r>
    </w:p>
    <w:p w14:paraId="020F8621" w14:textId="77777777" w:rsidR="00951B9B" w:rsidRPr="00364200" w:rsidRDefault="000956FD">
      <w:pPr>
        <w:spacing w:after="0" w:line="240" w:lineRule="auto"/>
        <w:ind w:firstLine="709"/>
        <w:jc w:val="both"/>
        <w:rPr>
          <w:rFonts w:ascii="Times New Roman" w:eastAsia="Times New Roman" w:hAnsi="Times New Roman" w:cs="Times New Roman"/>
          <w:color w:val="0563C1"/>
          <w:sz w:val="20"/>
          <w:szCs w:val="20"/>
          <w:lang w:val="uk-UA"/>
        </w:rPr>
      </w:pPr>
      <w:r w:rsidRPr="00364200">
        <w:rPr>
          <w:rFonts w:ascii="Times New Roman" w:eastAsia="Times New Roman" w:hAnsi="Times New Roman" w:cs="Times New Roman"/>
          <w:b/>
          <w:sz w:val="20"/>
          <w:szCs w:val="20"/>
          <w:lang w:val="uk-UA"/>
        </w:rPr>
        <w:t xml:space="preserve">Сайт </w:t>
      </w:r>
      <w:r w:rsidRPr="00364200">
        <w:rPr>
          <w:rFonts w:ascii="Times New Roman" w:eastAsia="Times New Roman" w:hAnsi="Times New Roman" w:cs="Times New Roman"/>
          <w:color w:val="0563C1"/>
          <w:sz w:val="20"/>
          <w:szCs w:val="20"/>
          <w:lang w:val="uk-UA"/>
        </w:rPr>
        <w:t>-</w:t>
      </w:r>
      <w:hyperlink r:id="rId5">
        <w:r w:rsidRPr="00364200">
          <w:rPr>
            <w:rFonts w:ascii="Times New Roman" w:eastAsia="Times New Roman" w:hAnsi="Times New Roman" w:cs="Times New Roman"/>
            <w:color w:val="0563C1"/>
            <w:sz w:val="20"/>
            <w:szCs w:val="20"/>
            <w:u w:val="single"/>
            <w:lang w:val="uk-UA"/>
          </w:rPr>
          <w:t>https://moneyveo.ua/uk/</w:t>
        </w:r>
      </w:hyperlink>
    </w:p>
    <w:p w14:paraId="020F8622"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sz w:val="20"/>
          <w:szCs w:val="20"/>
          <w:lang w:val="uk-UA"/>
        </w:rPr>
        <w:t>Соціальна мережа</w:t>
      </w:r>
      <w:r w:rsidRPr="00364200">
        <w:rPr>
          <w:rFonts w:ascii="Times New Roman" w:eastAsia="Times New Roman" w:hAnsi="Times New Roman" w:cs="Times New Roman"/>
          <w:sz w:val="20"/>
          <w:szCs w:val="20"/>
          <w:lang w:val="uk-UA"/>
        </w:rPr>
        <w:t xml:space="preserve"> – під соціальними мережами розуміються мережі Facebook та Instagram. Кожна з них дозволяє користувачам створювати публічну або напівпублічну анкету, складати списки користувачів, з якими вони мають зв’язки, переглядати власний список зв’язків і списки інших користувачів соціальної мережі.</w:t>
      </w:r>
    </w:p>
    <w:p w14:paraId="020F8623"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Інші визначення та терміни використовуються в розумінні Правил надання грошових коштів позику, в тому числі на умовах фінансового кредиту продукту «СМАРТ» ТОВ «МАНІВЕО ШВИДКА ФІНАНСОВА ДОПОМОГА» та чинного законодавства України.</w:t>
      </w:r>
    </w:p>
    <w:p w14:paraId="020F8624" w14:textId="77777777" w:rsidR="00951B9B" w:rsidRPr="00364200" w:rsidRDefault="00951B9B">
      <w:pPr>
        <w:shd w:val="clear" w:color="auto" w:fill="FFFFFF"/>
        <w:spacing w:after="0"/>
        <w:ind w:firstLine="709"/>
        <w:jc w:val="both"/>
        <w:rPr>
          <w:rFonts w:ascii="Times New Roman" w:eastAsia="Times New Roman" w:hAnsi="Times New Roman" w:cs="Times New Roman"/>
          <w:b/>
          <w:color w:val="000000"/>
          <w:sz w:val="20"/>
          <w:szCs w:val="20"/>
          <w:u w:val="single"/>
          <w:lang w:val="uk-UA"/>
        </w:rPr>
      </w:pPr>
    </w:p>
    <w:p w14:paraId="020F8625"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1. Організатор та Виконавець Акції:</w:t>
      </w:r>
    </w:p>
    <w:p w14:paraId="020F8626"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Організатором та Виконавцем Акції є ТОВАРИСТВО З ОБМЕЖЕНОЮ ВІДПОВІДАЛЬНІСТЮ «Манівео Швидка Фінансова Допомога» (код ЄДРПОУ 38569246; місцерозташування: 01015, м. Київ, вул. Лейпцизька, будинок 15-Б, перший поверх).</w:t>
      </w:r>
    </w:p>
    <w:p w14:paraId="020F8628" w14:textId="77777777" w:rsidR="00951B9B" w:rsidRPr="00364200" w:rsidRDefault="00951B9B" w:rsidP="00364200">
      <w:pPr>
        <w:shd w:val="clear" w:color="auto" w:fill="FFFFFF"/>
        <w:spacing w:after="0"/>
        <w:jc w:val="both"/>
        <w:rPr>
          <w:rFonts w:ascii="Times New Roman" w:eastAsia="Times New Roman" w:hAnsi="Times New Roman" w:cs="Times New Roman"/>
          <w:b/>
          <w:color w:val="000000"/>
          <w:sz w:val="20"/>
          <w:szCs w:val="20"/>
          <w:u w:val="single"/>
          <w:lang w:val="uk-UA"/>
        </w:rPr>
      </w:pPr>
    </w:p>
    <w:p w14:paraId="020F8629"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2. Мета Акції:</w:t>
      </w:r>
    </w:p>
    <w:p w14:paraId="020F862A"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2.1. Метою Акції є популяризація та просування послуг ТОВ «Манівео швидка фінансова допомога» на фінансовому ринку в Україні, формування і підтримка стабільного рівня зацікавленості та обізнаності користувачів щодо отримання фінансових послуг під ТМ «moneyveo».</w:t>
      </w:r>
    </w:p>
    <w:p w14:paraId="020F862C" w14:textId="5FD290DD" w:rsidR="00951B9B" w:rsidRPr="00364200" w:rsidRDefault="000956FD" w:rsidP="00364200">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2.2.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020F862D" w14:textId="77777777" w:rsidR="00951B9B" w:rsidRPr="00364200" w:rsidRDefault="00951B9B">
      <w:pPr>
        <w:shd w:val="clear" w:color="auto" w:fill="FFFFFF"/>
        <w:spacing w:after="0"/>
        <w:ind w:firstLine="709"/>
        <w:jc w:val="both"/>
        <w:rPr>
          <w:rFonts w:ascii="Times New Roman" w:eastAsia="Times New Roman" w:hAnsi="Times New Roman" w:cs="Times New Roman"/>
          <w:sz w:val="20"/>
          <w:szCs w:val="20"/>
          <w:lang w:val="uk-UA"/>
        </w:rPr>
      </w:pPr>
    </w:p>
    <w:p w14:paraId="020F862E"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3. Територія (місце) та період проведення Акції:</w:t>
      </w:r>
    </w:p>
    <w:p w14:paraId="020F862F"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 xml:space="preserve">3.1. Акція проводиться на всій території України* (далі - Територія Акції). </w:t>
      </w:r>
    </w:p>
    <w:p w14:paraId="020F8630" w14:textId="77777777" w:rsidR="00951B9B" w:rsidRPr="00364200" w:rsidRDefault="000956FD">
      <w:pPr>
        <w:ind w:firstLine="709"/>
        <w:jc w:val="both"/>
        <w:rPr>
          <w:rFonts w:ascii="Times New Roman" w:eastAsia="Times New Roman" w:hAnsi="Times New Roman" w:cs="Times New Roman"/>
          <w:i/>
          <w:color w:val="000000"/>
          <w:sz w:val="20"/>
          <w:szCs w:val="20"/>
          <w:lang w:val="uk-UA"/>
        </w:rPr>
      </w:pPr>
      <w:r w:rsidRPr="00364200">
        <w:rPr>
          <w:rFonts w:ascii="Times New Roman" w:eastAsia="Times New Roman" w:hAnsi="Times New Roman" w:cs="Times New Roman"/>
          <w:i/>
          <w:color w:val="000000"/>
          <w:sz w:val="20"/>
          <w:szCs w:val="20"/>
          <w:lang w:val="uk-UA"/>
        </w:rPr>
        <w:lastRenderedPageBreak/>
        <w:t>*за винятком тимчасово окупованих територій, визначених відповідно до Закону України «Про забезпечення прав і свобод громадян на тимчасово окупованій території України» від 15.04.2014, № 1207-VII та територій територіальних громад в районах проведення воєнних (бойових) дій або які перебувають в тимчасовій окупації, оточенні (блокуванні), перелік яких встановлюється наказом Міністерства з питань реінтеграції тимчасово окупованих територій України в період проведення Акції. Це тимчасове вимушене обмеження, встановлене виключно з міркувань безпеки мешканців вказаних регіонів та неможливості з боку Фінансової Установи гарантувати тут належне її проведення.</w:t>
      </w:r>
    </w:p>
    <w:p w14:paraId="020F8631" w14:textId="0940FDA4"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3.2. Період проведення Акції: акція діє з 01</w:t>
      </w:r>
      <w:r w:rsidR="009C7011" w:rsidRPr="00364200">
        <w:rPr>
          <w:rFonts w:ascii="Times New Roman" w:eastAsia="Times New Roman" w:hAnsi="Times New Roman" w:cs="Times New Roman"/>
          <w:color w:val="000000"/>
          <w:sz w:val="20"/>
          <w:szCs w:val="20"/>
          <w:lang w:val="uk-UA"/>
        </w:rPr>
        <w:t xml:space="preserve"> листопада</w:t>
      </w:r>
      <w:r w:rsidRPr="00364200">
        <w:rPr>
          <w:rFonts w:ascii="Times New Roman" w:eastAsia="Times New Roman" w:hAnsi="Times New Roman" w:cs="Times New Roman"/>
          <w:color w:val="000000"/>
          <w:sz w:val="20"/>
          <w:szCs w:val="20"/>
          <w:lang w:val="uk-UA"/>
        </w:rPr>
        <w:t xml:space="preserve"> 2022 року по 3</w:t>
      </w:r>
      <w:r w:rsidRPr="00364200">
        <w:rPr>
          <w:rFonts w:ascii="Times New Roman" w:eastAsia="Times New Roman" w:hAnsi="Times New Roman" w:cs="Times New Roman"/>
          <w:sz w:val="20"/>
          <w:szCs w:val="20"/>
          <w:lang w:val="uk-UA"/>
        </w:rPr>
        <w:t>0</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color w:val="000000"/>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включно, періоди розміщення Промокодів зазначено нижче: </w:t>
      </w:r>
    </w:p>
    <w:p w14:paraId="020F8632" w14:textId="2AC0C7A9"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 xml:space="preserve">3.2.1. з 00 годин 01 хвилини за київським часом 1 </w:t>
      </w:r>
      <w:r w:rsidR="009C7011" w:rsidRPr="00364200">
        <w:rPr>
          <w:rFonts w:ascii="Times New Roman" w:eastAsia="Times New Roman" w:hAnsi="Times New Roman" w:cs="Times New Roman"/>
          <w:color w:val="000000"/>
          <w:sz w:val="20"/>
          <w:szCs w:val="20"/>
          <w:lang w:val="uk-UA"/>
        </w:rPr>
        <w:t xml:space="preserve">листопада </w:t>
      </w:r>
      <w:r w:rsidRPr="00364200">
        <w:rPr>
          <w:rFonts w:ascii="Times New Roman" w:eastAsia="Times New Roman" w:hAnsi="Times New Roman" w:cs="Times New Roman"/>
          <w:color w:val="000000"/>
          <w:sz w:val="20"/>
          <w:szCs w:val="20"/>
          <w:lang w:val="uk-UA"/>
        </w:rPr>
        <w:t xml:space="preserve">2022 року до 23 години 59 хвилин за київським часом </w:t>
      </w:r>
      <w:r w:rsidRPr="00364200">
        <w:rPr>
          <w:rFonts w:ascii="Times New Roman" w:eastAsia="Times New Roman" w:hAnsi="Times New Roman" w:cs="Times New Roman"/>
          <w:sz w:val="20"/>
          <w:szCs w:val="20"/>
          <w:lang w:val="uk-UA"/>
        </w:rPr>
        <w:t>3</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color w:val="000000"/>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включно - розміщення Промокоду 1. </w:t>
      </w:r>
    </w:p>
    <w:p w14:paraId="020F8633" w14:textId="7EF90894"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 xml:space="preserve">3.2.2. з 00 годин 01 хвилини за київським часом </w:t>
      </w:r>
      <w:r w:rsidRPr="00364200">
        <w:rPr>
          <w:rFonts w:ascii="Times New Roman" w:eastAsia="Times New Roman" w:hAnsi="Times New Roman" w:cs="Times New Roman"/>
          <w:sz w:val="20"/>
          <w:szCs w:val="20"/>
          <w:lang w:val="uk-UA"/>
        </w:rPr>
        <w:t>1</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color w:val="000000"/>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до 23 години 59 хвилин за київським часом </w:t>
      </w:r>
      <w:r w:rsidRPr="00364200">
        <w:rPr>
          <w:rFonts w:ascii="Times New Roman" w:eastAsia="Times New Roman" w:hAnsi="Times New Roman" w:cs="Times New Roman"/>
          <w:sz w:val="20"/>
          <w:szCs w:val="20"/>
          <w:lang w:val="uk-UA"/>
        </w:rPr>
        <w:t>30</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включно - розміщення Промокоду 2.</w:t>
      </w:r>
    </w:p>
    <w:p w14:paraId="020F8634" w14:textId="0E018F7A" w:rsidR="00951B9B" w:rsidRPr="00364200" w:rsidRDefault="000956FD">
      <w:pPr>
        <w:shd w:val="clear" w:color="auto" w:fill="FFFFFF"/>
        <w:spacing w:after="0"/>
        <w:ind w:firstLine="709"/>
        <w:jc w:val="both"/>
        <w:rPr>
          <w:rFonts w:ascii="Times New Roman" w:eastAsia="Times New Roman" w:hAnsi="Times New Roman" w:cs="Times New Roman"/>
          <w:color w:val="000000"/>
          <w:sz w:val="20"/>
          <w:szCs w:val="20"/>
          <w:lang w:val="uk-UA"/>
        </w:rPr>
      </w:pPr>
      <w:r w:rsidRPr="00364200">
        <w:rPr>
          <w:rFonts w:ascii="Times New Roman" w:eastAsia="Times New Roman" w:hAnsi="Times New Roman" w:cs="Times New Roman"/>
          <w:color w:val="000000"/>
          <w:sz w:val="20"/>
          <w:szCs w:val="20"/>
          <w:lang w:val="uk-UA"/>
        </w:rPr>
        <w:t xml:space="preserve">3.2.3. з 00 годин 01 хвилини за київським часом </w:t>
      </w:r>
      <w:r w:rsidR="009C7011" w:rsidRPr="00364200">
        <w:rPr>
          <w:rFonts w:ascii="Times New Roman" w:eastAsia="Times New Roman" w:hAnsi="Times New Roman" w:cs="Times New Roman"/>
          <w:sz w:val="20"/>
          <w:szCs w:val="20"/>
          <w:lang w:val="uk-UA"/>
        </w:rPr>
        <w:t>9</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до 23 години 59 хвилин за київським часом </w:t>
      </w:r>
      <w:r w:rsidRPr="00364200">
        <w:rPr>
          <w:rFonts w:ascii="Times New Roman" w:eastAsia="Times New Roman" w:hAnsi="Times New Roman" w:cs="Times New Roman"/>
          <w:sz w:val="20"/>
          <w:szCs w:val="20"/>
          <w:lang w:val="uk-UA"/>
        </w:rPr>
        <w:t>1</w:t>
      </w:r>
      <w:r w:rsidR="009C7011" w:rsidRPr="00364200">
        <w:rPr>
          <w:rFonts w:ascii="Times New Roman" w:eastAsia="Times New Roman" w:hAnsi="Times New Roman" w:cs="Times New Roman"/>
          <w:sz w:val="20"/>
          <w:szCs w:val="20"/>
          <w:lang w:val="uk-UA"/>
        </w:rPr>
        <w:t>1</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включно - розміщення Промокоду 3.</w:t>
      </w:r>
    </w:p>
    <w:p w14:paraId="020F8635" w14:textId="7FC4AA6C" w:rsidR="00951B9B" w:rsidRPr="00364200" w:rsidRDefault="000956FD">
      <w:pPr>
        <w:shd w:val="clear" w:color="auto" w:fill="FFFFFF"/>
        <w:spacing w:after="0"/>
        <w:ind w:firstLine="709"/>
        <w:jc w:val="both"/>
        <w:rPr>
          <w:rFonts w:ascii="Times New Roman" w:eastAsia="Times New Roman" w:hAnsi="Times New Roman" w:cs="Times New Roman"/>
          <w:color w:val="000000"/>
          <w:sz w:val="20"/>
          <w:szCs w:val="20"/>
          <w:lang w:val="uk-UA"/>
        </w:rPr>
      </w:pPr>
      <w:r w:rsidRPr="00364200">
        <w:rPr>
          <w:rFonts w:ascii="Times New Roman" w:eastAsia="Times New Roman" w:hAnsi="Times New Roman" w:cs="Times New Roman"/>
          <w:color w:val="000000"/>
          <w:sz w:val="20"/>
          <w:szCs w:val="20"/>
          <w:lang w:val="uk-UA"/>
        </w:rPr>
        <w:t xml:space="preserve">3.2.4. з 00 годин 01 хвилини за київським часом </w:t>
      </w:r>
      <w:r w:rsidRPr="00364200">
        <w:rPr>
          <w:rFonts w:ascii="Times New Roman" w:eastAsia="Times New Roman" w:hAnsi="Times New Roman" w:cs="Times New Roman"/>
          <w:sz w:val="20"/>
          <w:szCs w:val="20"/>
          <w:lang w:val="uk-UA"/>
        </w:rPr>
        <w:t>1</w:t>
      </w:r>
      <w:r w:rsidR="009C7011" w:rsidRPr="00364200">
        <w:rPr>
          <w:rFonts w:ascii="Times New Roman" w:eastAsia="Times New Roman" w:hAnsi="Times New Roman" w:cs="Times New Roman"/>
          <w:sz w:val="20"/>
          <w:szCs w:val="20"/>
          <w:lang w:val="uk-UA"/>
        </w:rPr>
        <w:t>8</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до 23 години 59 хвилин за київським часом</w:t>
      </w:r>
      <w:r w:rsidR="009C7011" w:rsidRPr="00364200">
        <w:rPr>
          <w:rFonts w:ascii="Times New Roman" w:eastAsia="Times New Roman" w:hAnsi="Times New Roman" w:cs="Times New Roman"/>
          <w:color w:val="000000"/>
          <w:sz w:val="20"/>
          <w:szCs w:val="20"/>
          <w:lang w:val="uk-UA"/>
        </w:rPr>
        <w:t xml:space="preserve"> 20</w:t>
      </w:r>
      <w:r w:rsidRPr="00364200">
        <w:rPr>
          <w:rFonts w:ascii="Times New Roman" w:eastAsia="Times New Roman" w:hAnsi="Times New Roman" w:cs="Times New Roman"/>
          <w:color w:val="000000"/>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color w:val="000000"/>
          <w:sz w:val="20"/>
          <w:szCs w:val="20"/>
          <w:lang w:val="uk-UA"/>
        </w:rPr>
        <w:t xml:space="preserve"> 2022 року включно - розміщення Промокоду 4.</w:t>
      </w:r>
    </w:p>
    <w:p w14:paraId="020F8636" w14:textId="0937CAE0"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3.2.5. з 00 годин 01 хвилини за київським часом 2</w:t>
      </w:r>
      <w:r w:rsidR="009C7011" w:rsidRPr="00364200">
        <w:rPr>
          <w:rFonts w:ascii="Times New Roman" w:eastAsia="Times New Roman" w:hAnsi="Times New Roman" w:cs="Times New Roman"/>
          <w:sz w:val="20"/>
          <w:szCs w:val="20"/>
          <w:lang w:val="uk-UA"/>
        </w:rPr>
        <w:t>4</w:t>
      </w:r>
      <w:r w:rsidRPr="00364200">
        <w:rPr>
          <w:rFonts w:ascii="Times New Roman" w:eastAsia="Times New Roman" w:hAnsi="Times New Roman" w:cs="Times New Roman"/>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sz w:val="20"/>
          <w:szCs w:val="20"/>
          <w:lang w:val="uk-UA"/>
        </w:rPr>
        <w:t xml:space="preserve"> 2022 року до 23 години 59 хвилин за київським часом 2</w:t>
      </w:r>
      <w:r w:rsidR="009C7011" w:rsidRPr="00364200">
        <w:rPr>
          <w:rFonts w:ascii="Times New Roman" w:eastAsia="Times New Roman" w:hAnsi="Times New Roman" w:cs="Times New Roman"/>
          <w:sz w:val="20"/>
          <w:szCs w:val="20"/>
          <w:lang w:val="uk-UA"/>
        </w:rPr>
        <w:t>6</w:t>
      </w:r>
      <w:r w:rsidRPr="00364200">
        <w:rPr>
          <w:rFonts w:ascii="Times New Roman" w:eastAsia="Times New Roman" w:hAnsi="Times New Roman" w:cs="Times New Roman"/>
          <w:sz w:val="20"/>
          <w:szCs w:val="20"/>
          <w:lang w:val="uk-UA"/>
        </w:rPr>
        <w:t xml:space="preserve"> </w:t>
      </w:r>
      <w:r w:rsidR="009C7011" w:rsidRPr="00364200">
        <w:rPr>
          <w:rFonts w:ascii="Times New Roman" w:eastAsia="Times New Roman" w:hAnsi="Times New Roman" w:cs="Times New Roman"/>
          <w:sz w:val="20"/>
          <w:szCs w:val="20"/>
          <w:lang w:val="uk-UA"/>
        </w:rPr>
        <w:t>листопада</w:t>
      </w:r>
      <w:r w:rsidRPr="00364200">
        <w:rPr>
          <w:rFonts w:ascii="Times New Roman" w:eastAsia="Times New Roman" w:hAnsi="Times New Roman" w:cs="Times New Roman"/>
          <w:sz w:val="20"/>
          <w:szCs w:val="20"/>
          <w:lang w:val="uk-UA"/>
        </w:rPr>
        <w:t xml:space="preserve"> 2022 року включно - розміщення Промокоду 5.</w:t>
      </w:r>
    </w:p>
    <w:p w14:paraId="020F8638" w14:textId="77777777" w:rsidR="00951B9B" w:rsidRPr="00364200" w:rsidRDefault="00951B9B">
      <w:pPr>
        <w:shd w:val="clear" w:color="auto" w:fill="FFFFFF"/>
        <w:spacing w:after="0"/>
        <w:ind w:firstLine="709"/>
        <w:jc w:val="both"/>
        <w:rPr>
          <w:rFonts w:ascii="Times New Roman" w:eastAsia="Times New Roman" w:hAnsi="Times New Roman" w:cs="Times New Roman"/>
          <w:b/>
          <w:color w:val="000000"/>
          <w:sz w:val="20"/>
          <w:szCs w:val="20"/>
          <w:u w:val="single"/>
          <w:lang w:val="uk-UA"/>
        </w:rPr>
      </w:pPr>
    </w:p>
    <w:p w14:paraId="020F8639"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4. Учасники Акції:</w:t>
      </w:r>
    </w:p>
    <w:p w14:paraId="020F863A"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4.1. Загальні умови участі в Акції:</w:t>
      </w:r>
    </w:p>
    <w:p w14:paraId="020F863B"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4.1.1. Учасниками Акції можуть бути тільки повнолітні (з 18 років), повністю дієздатні фізичні особи, які є громадянами України та проживають на Території Акції, за винятком осіб, визначених п. 4.1.3. цих Правил.</w:t>
      </w:r>
    </w:p>
    <w:p w14:paraId="020F863C"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4.1.2. Учасниками Акції можуть бути ті особи, які на Період її проведення є споживачами фінансових послуг Фінансової Установи.</w:t>
      </w:r>
    </w:p>
    <w:p w14:paraId="020F863D"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4.1.3. Працівники Фінансової Установи та особи, які перебувають із ними у родинних зв’язках, а також інші пов’язані з ними особи, до участі в Акції не допускаються.</w:t>
      </w:r>
    </w:p>
    <w:p w14:paraId="020F863E"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4.2. Спеціальні умови участі в Акції:</w:t>
      </w:r>
    </w:p>
    <w:p w14:paraId="020F863F"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4.2.1. Учасником Акції може бути будь-яка особа, зареєстрована в одній з соціальних мережах Facebook, що знаходиться за </w:t>
      </w:r>
      <w:hyperlink r:id="rId6">
        <w:r w:rsidRPr="00364200">
          <w:rPr>
            <w:rFonts w:ascii="Times New Roman" w:eastAsia="Times New Roman" w:hAnsi="Times New Roman" w:cs="Times New Roman"/>
            <w:color w:val="0563C1"/>
            <w:sz w:val="20"/>
            <w:szCs w:val="20"/>
            <w:u w:val="single"/>
            <w:lang w:val="uk-UA"/>
          </w:rPr>
          <w:t>посиланням</w:t>
        </w:r>
      </w:hyperlink>
      <w:r w:rsidRPr="00364200">
        <w:rPr>
          <w:rFonts w:ascii="Times New Roman" w:eastAsia="Times New Roman" w:hAnsi="Times New Roman" w:cs="Times New Roman"/>
          <w:sz w:val="20"/>
          <w:szCs w:val="20"/>
          <w:lang w:val="uk-UA"/>
        </w:rPr>
        <w:t xml:space="preserve"> та/або Instagram, що знаходиться за </w:t>
      </w:r>
      <w:hyperlink r:id="rId7">
        <w:r w:rsidRPr="00364200">
          <w:rPr>
            <w:rFonts w:ascii="Times New Roman" w:eastAsia="Times New Roman" w:hAnsi="Times New Roman" w:cs="Times New Roman"/>
            <w:color w:val="0563C1"/>
            <w:sz w:val="20"/>
            <w:szCs w:val="20"/>
            <w:u w:val="single"/>
            <w:lang w:val="uk-UA"/>
          </w:rPr>
          <w:t>посиланням</w:t>
        </w:r>
      </w:hyperlink>
      <w:r w:rsidRPr="00364200">
        <w:rPr>
          <w:rFonts w:ascii="Times New Roman" w:eastAsia="Times New Roman" w:hAnsi="Times New Roman" w:cs="Times New Roman"/>
          <w:sz w:val="20"/>
          <w:szCs w:val="20"/>
          <w:lang w:val="uk-UA"/>
        </w:rPr>
        <w:t xml:space="preserve">, та підписана у ній на сторінку Фінансової Установи. </w:t>
      </w:r>
    </w:p>
    <w:p w14:paraId="020F8640" w14:textId="77777777" w:rsidR="00951B9B" w:rsidRPr="00364200" w:rsidRDefault="000956FD">
      <w:pPr>
        <w:spacing w:after="0" w:line="240" w:lineRule="auto"/>
        <w:ind w:firstLine="708"/>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4.2.2. Учасники, які раніше не отримували кредити у Фінансовій Установі і хочуть скористатися Промокодом, отримують перший кредит на загальних підставах, а Промокод можуть використати під час оформлення наступного кредиту.</w:t>
      </w:r>
    </w:p>
    <w:p w14:paraId="020F8641" w14:textId="77777777" w:rsidR="00951B9B" w:rsidRPr="00364200" w:rsidRDefault="00951B9B">
      <w:pPr>
        <w:shd w:val="clear" w:color="auto" w:fill="FFFFFF"/>
        <w:spacing w:after="0"/>
        <w:jc w:val="both"/>
        <w:rPr>
          <w:rFonts w:ascii="Times New Roman" w:eastAsia="Times New Roman" w:hAnsi="Times New Roman" w:cs="Times New Roman"/>
          <w:sz w:val="20"/>
          <w:szCs w:val="20"/>
          <w:lang w:val="uk-UA"/>
        </w:rPr>
      </w:pPr>
    </w:p>
    <w:p w14:paraId="020F8642"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5. Згода Учасників на збір та обробку інформації:</w:t>
      </w:r>
    </w:p>
    <w:p w14:paraId="020F8643"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 </w:t>
      </w:r>
    </w:p>
    <w:p w14:paraId="020F8644"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5.2. Участю в Акції особа підтверджує:</w:t>
      </w:r>
    </w:p>
    <w:p w14:paraId="020F8645"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5.2.1. ознайомлення з цими Правилами та гарантує їх безумовне виконання і дотримання;</w:t>
      </w:r>
    </w:p>
    <w:p w14:paraId="020F8646"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8">
        <w:r w:rsidRPr="00364200">
          <w:rPr>
            <w:rFonts w:ascii="Times New Roman" w:eastAsia="Times New Roman" w:hAnsi="Times New Roman" w:cs="Times New Roman"/>
            <w:color w:val="0563C1"/>
            <w:sz w:val="20"/>
            <w:szCs w:val="20"/>
            <w:u w:val="single"/>
            <w:lang w:val="uk-UA"/>
          </w:rPr>
          <w:t>https://moneyveo.ua/uk/confidentiality/agreementpersonaldata//</w:t>
        </w:r>
      </w:hyperlink>
    </w:p>
    <w:p w14:paraId="020F8647" w14:textId="77777777" w:rsidR="00951B9B" w:rsidRPr="00364200" w:rsidRDefault="00951B9B">
      <w:pPr>
        <w:shd w:val="clear" w:color="auto" w:fill="FFFFFF"/>
        <w:spacing w:after="0"/>
        <w:ind w:firstLine="709"/>
        <w:jc w:val="both"/>
        <w:rPr>
          <w:rFonts w:ascii="Times New Roman" w:eastAsia="Times New Roman" w:hAnsi="Times New Roman" w:cs="Times New Roman"/>
          <w:sz w:val="20"/>
          <w:szCs w:val="20"/>
          <w:lang w:val="uk-UA"/>
        </w:rPr>
      </w:pPr>
    </w:p>
    <w:p w14:paraId="020F8648"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6. Умови проведення Акції:</w:t>
      </w:r>
    </w:p>
    <w:p w14:paraId="020F8649"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6.1. Під час проведення Акції Учасники отримують Промокод, розміщений у «живій» стрічці офіційної сторінки Фінансової Установи у соціальних мережах Facebook за посиланням: https://www.facebook.com/moneyveo та Instagram за посиланням: https://www.instagram.com/moneyveo.ukraine. Він є єдиним для всіх Учасників Акції.</w:t>
      </w:r>
    </w:p>
    <w:p w14:paraId="020F864A"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6.2. Промокод використовується під час оформлення кредиту, відповідно до Правил надання грошових коштів у позику в тому числі і на умовах фінансового кредиту продукту «СМАРТ» ТОВ «МАНІВЕО ШВИДКА ФІНАНСОВА ДОПОМОГА».</w:t>
      </w:r>
    </w:p>
    <w:p w14:paraId="020F864B"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6.3. Промокод не обмежений за кількістю використань протягом Періоду проведення Акції (друге та наступні використання можливі лише за умови погашення поточного кредиту).</w:t>
      </w:r>
    </w:p>
    <w:p w14:paraId="020F864C"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6.4. Умови надання кредиту за цією Акцією не додаються до умов інших акцій Фінансової Установи.</w:t>
      </w:r>
    </w:p>
    <w:p w14:paraId="020F864D" w14:textId="77777777" w:rsidR="00951B9B" w:rsidRPr="00364200" w:rsidRDefault="000956FD">
      <w:pPr>
        <w:spacing w:after="0" w:line="240" w:lineRule="auto"/>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sz w:val="20"/>
          <w:szCs w:val="20"/>
          <w:lang w:val="uk-UA"/>
        </w:rPr>
        <w:t xml:space="preserve">6.5. Для кредитів, отриманих на умовах цієї Акції, можливе продовження  строку користування Кредитом. У такому разі протягом періоду продовження строку користування Кредитом встановлюється інша </w:t>
      </w:r>
      <w:r w:rsidRPr="00364200">
        <w:rPr>
          <w:rFonts w:ascii="Times New Roman" w:eastAsia="Times New Roman" w:hAnsi="Times New Roman" w:cs="Times New Roman"/>
          <w:sz w:val="20"/>
          <w:szCs w:val="20"/>
          <w:lang w:val="uk-UA"/>
        </w:rPr>
        <w:lastRenderedPageBreak/>
        <w:t>процентна ставка за користування Кредитом, розмір якої зазначається у додатковій угоді до договору кредитування, укладеного з Учасником Акції.</w:t>
      </w:r>
    </w:p>
    <w:p w14:paraId="020F864E" w14:textId="77777777" w:rsidR="00951B9B" w:rsidRPr="00364200" w:rsidRDefault="00951B9B">
      <w:pPr>
        <w:shd w:val="clear" w:color="auto" w:fill="FFFFFF"/>
        <w:spacing w:after="0"/>
        <w:ind w:firstLine="709"/>
        <w:jc w:val="both"/>
        <w:rPr>
          <w:rFonts w:ascii="Times New Roman" w:eastAsia="Times New Roman" w:hAnsi="Times New Roman" w:cs="Times New Roman"/>
          <w:sz w:val="20"/>
          <w:szCs w:val="20"/>
          <w:lang w:val="uk-UA"/>
        </w:rPr>
      </w:pPr>
    </w:p>
    <w:p w14:paraId="020F864F"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b/>
          <w:color w:val="000000"/>
          <w:sz w:val="20"/>
          <w:szCs w:val="20"/>
          <w:u w:val="single"/>
          <w:lang w:val="uk-UA"/>
        </w:rPr>
        <w:t>7. Інші умови:</w:t>
      </w:r>
    </w:p>
    <w:p w14:paraId="020F8650"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7.1. Інформування щодо Правил та умов проведення Акції здійснюється шляхом розміщення Правил на офіційному сайті Фінансової Установи www.moneyveo.ua, а також за телефоном: 0800219393 (безкоштовно з будь-яких телефонів по Україні).</w:t>
      </w:r>
    </w:p>
    <w:p w14:paraId="020F8651" w14:textId="26BEEC2E"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7.2. Організатор має право змінювати Правила Акції, в тому числі достроково припинити її проведення чи продовжити строк дії, розмістивши інформацію про це на сайті www.moneyveo.ua.</w:t>
      </w:r>
    </w:p>
    <w:p w14:paraId="020F8652"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020F8653"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7.4. Організатор Акції не несе відповідальності щодо подальшого використання Учасником отриманого ним Промокоду, за неможливість скористатися Промокодом з будь-яких причин, а також за можливі наслідки використання такого Промокоду.</w:t>
      </w:r>
    </w:p>
    <w:p w14:paraId="020F8654" w14:textId="77777777" w:rsidR="00951B9B" w:rsidRPr="00364200" w:rsidRDefault="000956FD">
      <w:pPr>
        <w:shd w:val="clear" w:color="auto" w:fill="FFFFFF"/>
        <w:spacing w:after="0"/>
        <w:ind w:firstLine="709"/>
        <w:jc w:val="both"/>
        <w:rPr>
          <w:rFonts w:ascii="Times New Roman" w:eastAsia="Times New Roman" w:hAnsi="Times New Roman" w:cs="Times New Roman"/>
          <w:sz w:val="20"/>
          <w:szCs w:val="20"/>
          <w:lang w:val="uk-UA"/>
        </w:rPr>
      </w:pPr>
      <w:r w:rsidRPr="00364200">
        <w:rPr>
          <w:rFonts w:ascii="Times New Roman" w:eastAsia="Times New Roman" w:hAnsi="Times New Roman" w:cs="Times New Roman"/>
          <w:color w:val="000000"/>
          <w:sz w:val="20"/>
          <w:szCs w:val="20"/>
          <w:lang w:val="uk-UA"/>
        </w:rPr>
        <w:t>7.5. Усі результати Акції є остаточними й оскарженню не підлягають.</w:t>
      </w:r>
    </w:p>
    <w:p w14:paraId="020F8655" w14:textId="77777777" w:rsidR="00951B9B" w:rsidRPr="00364200" w:rsidRDefault="00951B9B">
      <w:pPr>
        <w:shd w:val="clear" w:color="auto" w:fill="FFFFFF"/>
        <w:rPr>
          <w:rFonts w:ascii="Times New Roman" w:eastAsia="Times New Roman" w:hAnsi="Times New Roman" w:cs="Times New Roman"/>
          <w:sz w:val="20"/>
          <w:szCs w:val="20"/>
          <w:lang w:val="uk-UA"/>
        </w:rPr>
      </w:pPr>
    </w:p>
    <w:p w14:paraId="020F8656" w14:textId="77777777" w:rsidR="00951B9B" w:rsidRPr="00364200" w:rsidRDefault="00951B9B">
      <w:pPr>
        <w:spacing w:after="0"/>
        <w:ind w:firstLine="709"/>
        <w:jc w:val="both"/>
        <w:rPr>
          <w:rFonts w:ascii="Times New Roman" w:eastAsia="Times New Roman" w:hAnsi="Times New Roman" w:cs="Times New Roman"/>
          <w:sz w:val="20"/>
          <w:szCs w:val="20"/>
          <w:lang w:val="uk-UA"/>
        </w:rPr>
      </w:pPr>
    </w:p>
    <w:p w14:paraId="020F8657" w14:textId="77777777" w:rsidR="00951B9B" w:rsidRPr="00364200" w:rsidRDefault="00951B9B">
      <w:pPr>
        <w:spacing w:after="0"/>
        <w:ind w:firstLine="709"/>
        <w:jc w:val="both"/>
        <w:rPr>
          <w:rFonts w:ascii="Times New Roman" w:eastAsia="Times New Roman" w:hAnsi="Times New Roman" w:cs="Times New Roman"/>
          <w:sz w:val="20"/>
          <w:szCs w:val="20"/>
          <w:lang w:val="uk-UA"/>
        </w:rPr>
      </w:pPr>
    </w:p>
    <w:p w14:paraId="020F8658" w14:textId="77777777" w:rsidR="00951B9B" w:rsidRPr="00364200" w:rsidRDefault="00951B9B">
      <w:pPr>
        <w:rPr>
          <w:rFonts w:ascii="Times New Roman" w:eastAsia="Times New Roman" w:hAnsi="Times New Roman" w:cs="Times New Roman"/>
          <w:sz w:val="20"/>
          <w:szCs w:val="20"/>
          <w:lang w:val="uk-UA"/>
        </w:rPr>
      </w:pPr>
    </w:p>
    <w:p w14:paraId="020F8659" w14:textId="77777777" w:rsidR="00951B9B" w:rsidRPr="00364200" w:rsidRDefault="00951B9B">
      <w:pPr>
        <w:rPr>
          <w:lang w:val="uk-UA"/>
        </w:rPr>
      </w:pPr>
    </w:p>
    <w:p w14:paraId="020F865A" w14:textId="77777777" w:rsidR="00951B9B" w:rsidRPr="00364200" w:rsidRDefault="00951B9B">
      <w:pPr>
        <w:rPr>
          <w:lang w:val="uk-UA"/>
        </w:rPr>
      </w:pPr>
    </w:p>
    <w:p w14:paraId="020F865B" w14:textId="77777777" w:rsidR="00951B9B" w:rsidRPr="00364200" w:rsidRDefault="00951B9B">
      <w:pPr>
        <w:rPr>
          <w:lang w:val="uk-UA"/>
        </w:rPr>
      </w:pPr>
    </w:p>
    <w:sectPr w:rsidR="00951B9B" w:rsidRPr="00364200">
      <w:pgSz w:w="11906" w:h="16838"/>
      <w:pgMar w:top="1134" w:right="85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9B"/>
    <w:rsid w:val="000956FD"/>
    <w:rsid w:val="00364200"/>
    <w:rsid w:val="00951B9B"/>
    <w:rsid w:val="009C7011"/>
    <w:rsid w:val="00E71B72"/>
    <w:rsid w:val="00FD0A6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60B"/>
  <w15:docId w15:val="{F4FAEBDD-7072-41DC-988B-211D3870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922"/>
    <w:rPr>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2C6922"/>
    <w:pPr>
      <w:shd w:val="clear" w:color="auto" w:fill="FFFFFF"/>
      <w:spacing w:beforeAutospacing="1"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6922"/>
    <w:rPr>
      <w:color w:val="0563C1" w:themeColor="hyperlink"/>
      <w:u w:val="single"/>
    </w:rPr>
  </w:style>
  <w:style w:type="paragraph" w:styleId="a6">
    <w:name w:val="header"/>
    <w:basedOn w:val="a"/>
    <w:link w:val="a7"/>
    <w:semiHidden/>
    <w:unhideWhenUsed/>
    <w:rsid w:val="007F53C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7">
    <w:name w:val="Верхній колонтитул Знак"/>
    <w:basedOn w:val="a0"/>
    <w:link w:val="a6"/>
    <w:semiHidden/>
    <w:rsid w:val="007F53C2"/>
    <w:rPr>
      <w:rFonts w:ascii="Times New Roman" w:eastAsia="Times New Roman" w:hAnsi="Times New Roman" w:cs="Times New Roman"/>
      <w:sz w:val="24"/>
      <w:szCs w:val="24"/>
      <w:lang w:val="en-US"/>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neyveo.ua/uk/confidentiality/agreementpersonaldata//" TargetMode="External"/><Relationship Id="rId3" Type="http://schemas.openxmlformats.org/officeDocument/2006/relationships/settings" Target="settings.xml"/><Relationship Id="rId7" Type="http://schemas.openxmlformats.org/officeDocument/2006/relationships/hyperlink" Target="https://www.instagra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 TargetMode="External"/><Relationship Id="rId5" Type="http://schemas.openxmlformats.org/officeDocument/2006/relationships/hyperlink" Target="https://moneyveo.ua/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CK4SuJLmNuGBvY4rYrazW/Shw==">AMUW2mX0S0wqKUfvx43wNOGqKQ74b//CPFRI7gRrTLq1dPDaBOimet0uCOxc+5WGqzy4ncPrtyeb12X19dNAg79xq0VFK9DME2ac84XwSPx7dvfMqAAznWYeDY6f0L4648dqxalXAiQy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Kisel</dc:creator>
  <cp:lastModifiedBy>Irina Pavliuk</cp:lastModifiedBy>
  <cp:revision>3</cp:revision>
  <dcterms:created xsi:type="dcterms:W3CDTF">2022-10-31T16:45:00Z</dcterms:created>
  <dcterms:modified xsi:type="dcterms:W3CDTF">2022-10-31T16:50:00Z</dcterms:modified>
</cp:coreProperties>
</file>